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65" w:rsidRDefault="00DC6165" w:rsidP="00F9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Mécanismes d’initiation et de propagation dans le domaine de fatigue à très grand nombre de cycles dans les aciers. </w:t>
      </w:r>
    </w:p>
    <w:p w:rsidR="00F91678" w:rsidRDefault="00F91678" w:rsidP="00F9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65" w:rsidRPr="00E524C2" w:rsidRDefault="00DC6165" w:rsidP="00DC6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Wagner </w:t>
      </w:r>
    </w:p>
    <w:p w:rsidR="00C87F9B" w:rsidRDefault="00DC6165" w:rsidP="00C87F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Université Paris </w:t>
      </w:r>
      <w:proofErr w:type="gramStart"/>
      <w:r>
        <w:rPr>
          <w:rFonts w:ascii="Times New Roman" w:hAnsi="Times New Roman" w:cs="Times New Roman"/>
          <w:sz w:val="28"/>
          <w:szCs w:val="28"/>
        </w:rPr>
        <w:t>Nanterre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laboratoire LEME</w:t>
      </w:r>
      <w:r w:rsidR="00C87F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6165" w:rsidRDefault="00DC6165" w:rsidP="00C87F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5066A">
        <w:rPr>
          <w:rFonts w:ascii="Times New Roman" w:hAnsi="Times New Roman" w:cs="Times New Roman"/>
          <w:sz w:val="28"/>
          <w:szCs w:val="28"/>
        </w:rPr>
        <w:t xml:space="preserve"> rue de S</w:t>
      </w:r>
      <w:r>
        <w:rPr>
          <w:rFonts w:ascii="Times New Roman" w:hAnsi="Times New Roman" w:cs="Times New Roman"/>
          <w:sz w:val="28"/>
          <w:szCs w:val="28"/>
        </w:rPr>
        <w:t>èvres, 92410 Ville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Avray</w:t>
      </w:r>
      <w:proofErr w:type="spellEnd"/>
    </w:p>
    <w:p w:rsidR="00DC6165" w:rsidRDefault="00DC6165" w:rsidP="00F916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160B">
          <w:rPr>
            <w:rStyle w:val="Lienhypertexte"/>
            <w:rFonts w:ascii="Times New Roman" w:hAnsi="Times New Roman" w:cs="Times New Roman"/>
            <w:sz w:val="28"/>
            <w:szCs w:val="28"/>
          </w:rPr>
          <w:t>dwagner@u-paris10.fr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65" w:rsidRPr="00DC6165" w:rsidRDefault="00DC6165" w:rsidP="00DC6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4C2" w:rsidRDefault="00DC6165" w:rsidP="00E524C2">
      <w:pPr>
        <w:jc w:val="both"/>
        <w:rPr>
          <w:rFonts w:ascii="Times New Roman" w:hAnsi="Times New Roman" w:cs="Times New Roman"/>
          <w:sz w:val="24"/>
          <w:szCs w:val="24"/>
        </w:rPr>
      </w:pPr>
      <w:r w:rsidRPr="0025396B">
        <w:rPr>
          <w:rFonts w:ascii="Times New Roman" w:hAnsi="Times New Roman" w:cs="Times New Roman"/>
          <w:sz w:val="24"/>
          <w:szCs w:val="24"/>
        </w:rPr>
        <w:t xml:space="preserve">Pour de nombreux composants mécaniques, la durée de vie en fatigue peut </w:t>
      </w:r>
      <w:r w:rsidR="00F91678" w:rsidRPr="0025396B">
        <w:rPr>
          <w:rFonts w:ascii="Times New Roman" w:hAnsi="Times New Roman" w:cs="Times New Roman"/>
          <w:sz w:val="24"/>
          <w:szCs w:val="24"/>
        </w:rPr>
        <w:t>excéder</w:t>
      </w:r>
      <w:r w:rsidRPr="0025396B">
        <w:rPr>
          <w:rFonts w:ascii="Times New Roman" w:hAnsi="Times New Roman" w:cs="Times New Roman"/>
          <w:sz w:val="24"/>
          <w:szCs w:val="24"/>
        </w:rPr>
        <w:t xml:space="preserve"> 10</w:t>
      </w:r>
      <w:r w:rsidRPr="0025396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25396B">
        <w:rPr>
          <w:rFonts w:ascii="Times New Roman" w:hAnsi="Times New Roman" w:cs="Times New Roman"/>
          <w:sz w:val="24"/>
          <w:szCs w:val="24"/>
        </w:rPr>
        <w:t>– 10</w:t>
      </w:r>
      <w:r w:rsidRPr="0025396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5396B">
        <w:rPr>
          <w:rFonts w:ascii="Times New Roman" w:hAnsi="Times New Roman" w:cs="Times New Roman"/>
          <w:sz w:val="24"/>
          <w:szCs w:val="24"/>
        </w:rPr>
        <w:t xml:space="preserve"> cycles, ce qui correspond  au domaine de la fatigue </w:t>
      </w:r>
      <w:proofErr w:type="spellStart"/>
      <w:r w:rsidRPr="0025396B">
        <w:rPr>
          <w:rFonts w:ascii="Times New Roman" w:hAnsi="Times New Roman" w:cs="Times New Roman"/>
          <w:sz w:val="24"/>
          <w:szCs w:val="24"/>
        </w:rPr>
        <w:t>gigacyclique</w:t>
      </w:r>
      <w:proofErr w:type="spellEnd"/>
      <w:r w:rsidRPr="0025396B">
        <w:rPr>
          <w:rFonts w:ascii="Times New Roman" w:hAnsi="Times New Roman" w:cs="Times New Roman"/>
          <w:sz w:val="24"/>
          <w:szCs w:val="24"/>
        </w:rPr>
        <w:t xml:space="preserve"> ou à très grand nombre de cycles (VHCF ou </w:t>
      </w:r>
      <w:r w:rsidR="007F0130">
        <w:rPr>
          <w:rFonts w:ascii="Times New Roman" w:hAnsi="Times New Roman" w:cs="Times New Roman"/>
          <w:sz w:val="24"/>
          <w:szCs w:val="24"/>
        </w:rPr>
        <w:t xml:space="preserve">UHCF, </w:t>
      </w:r>
      <w:proofErr w:type="spellStart"/>
      <w:r w:rsidRPr="0025396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5396B">
        <w:rPr>
          <w:rFonts w:ascii="Times New Roman" w:hAnsi="Times New Roman" w:cs="Times New Roman"/>
          <w:sz w:val="24"/>
          <w:szCs w:val="24"/>
        </w:rPr>
        <w:t xml:space="preserve"> ou Ultra High Cycle Fatigue)</w:t>
      </w:r>
      <w:r w:rsidR="00F91678" w:rsidRPr="0025396B">
        <w:rPr>
          <w:rFonts w:ascii="Times New Roman" w:hAnsi="Times New Roman" w:cs="Times New Roman"/>
          <w:sz w:val="24"/>
          <w:szCs w:val="24"/>
        </w:rPr>
        <w:t>. L’exploration de ce domaine (jusqu’à 10</w:t>
      </w:r>
      <w:r w:rsidR="00F91678" w:rsidRPr="0025396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45066A">
        <w:rPr>
          <w:rFonts w:ascii="Times New Roman" w:hAnsi="Times New Roman" w:cs="Times New Roman"/>
          <w:sz w:val="24"/>
          <w:szCs w:val="24"/>
        </w:rPr>
        <w:t xml:space="preserve"> cycles</w:t>
      </w:r>
      <w:r w:rsidR="00F91678" w:rsidRPr="0025396B">
        <w:rPr>
          <w:rFonts w:ascii="Times New Roman" w:hAnsi="Times New Roman" w:cs="Times New Roman"/>
          <w:sz w:val="24"/>
          <w:szCs w:val="24"/>
        </w:rPr>
        <w:t xml:space="preserve">) a été rendu possible par la conception de machines piézo-électriques fonctionnant à 20kHz [1]. Dans </w:t>
      </w:r>
      <w:r w:rsidR="007F0130">
        <w:rPr>
          <w:rFonts w:ascii="Times New Roman" w:hAnsi="Times New Roman" w:cs="Times New Roman"/>
          <w:sz w:val="24"/>
          <w:szCs w:val="24"/>
        </w:rPr>
        <w:t>ces très grand nombre</w:t>
      </w:r>
      <w:r w:rsidR="00F91678" w:rsidRPr="0025396B">
        <w:rPr>
          <w:rFonts w:ascii="Times New Roman" w:hAnsi="Times New Roman" w:cs="Times New Roman"/>
          <w:sz w:val="24"/>
          <w:szCs w:val="24"/>
        </w:rPr>
        <w:t xml:space="preserve"> de cycles, l’initiation des fissures de fatigue n’est plus forcément à la surface de l’éprouvette, mais peut également se produire en dessous de la surface avec la formation d’un « œil de poisson » (« </w:t>
      </w:r>
      <w:proofErr w:type="spellStart"/>
      <w:r w:rsidR="00F91678" w:rsidRPr="0025396B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F91678" w:rsidRPr="00253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78" w:rsidRPr="0025396B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F91678" w:rsidRPr="0025396B">
        <w:rPr>
          <w:rFonts w:ascii="Times New Roman" w:hAnsi="Times New Roman" w:cs="Times New Roman"/>
          <w:sz w:val="24"/>
          <w:szCs w:val="24"/>
        </w:rPr>
        <w:t> ») [2]. Lors des essais mécaniques</w:t>
      </w:r>
      <w:r w:rsidR="0045066A">
        <w:rPr>
          <w:rFonts w:ascii="Times New Roman" w:hAnsi="Times New Roman" w:cs="Times New Roman"/>
          <w:sz w:val="24"/>
          <w:szCs w:val="24"/>
        </w:rPr>
        <w:t>,</w:t>
      </w:r>
      <w:r w:rsidR="00F91678" w:rsidRPr="0025396B">
        <w:rPr>
          <w:rFonts w:ascii="Times New Roman" w:hAnsi="Times New Roman" w:cs="Times New Roman"/>
          <w:sz w:val="24"/>
          <w:szCs w:val="24"/>
        </w:rPr>
        <w:t xml:space="preserve"> dans le domaine plastique, une grande partie de l’énergie est transformée en chaleur. L’enregistrement de la température en surface (par caméra infra-rouge) au cours des essais couplé à l’étude des surfaces de rupture  par microscopie à balayage </w:t>
      </w:r>
      <w:r w:rsidR="009872A4" w:rsidRPr="0025396B">
        <w:rPr>
          <w:rFonts w:ascii="Times New Roman" w:hAnsi="Times New Roman" w:cs="Times New Roman"/>
          <w:sz w:val="24"/>
          <w:szCs w:val="24"/>
        </w:rPr>
        <w:t>est ici mis à profit dans le cas des aciers pour améliorer la compréhension des mécanismes d’initiation et de propagation. Dans ce séminaire, des exemples sont présentés pour les matériaux de type I (matériaux homogènes sans défauts métallurgiques) [3] où l’initiation est toujours en surface et les matériaux de type II (</w:t>
      </w:r>
      <w:r w:rsidR="009872A4" w:rsidRPr="0025396B">
        <w:rPr>
          <w:rFonts w:ascii="Times New Roman" w:hAnsi="Times New Roman" w:cs="Times New Roman"/>
          <w:sz w:val="24"/>
          <w:szCs w:val="24"/>
        </w:rPr>
        <w:t xml:space="preserve">matériaux </w:t>
      </w:r>
      <w:r w:rsidR="009872A4" w:rsidRPr="0025396B">
        <w:rPr>
          <w:rFonts w:ascii="Times New Roman" w:hAnsi="Times New Roman" w:cs="Times New Roman"/>
          <w:sz w:val="24"/>
          <w:szCs w:val="24"/>
        </w:rPr>
        <w:t xml:space="preserve">avec </w:t>
      </w:r>
      <w:r w:rsidR="009872A4" w:rsidRPr="0025396B">
        <w:rPr>
          <w:rFonts w:ascii="Times New Roman" w:hAnsi="Times New Roman" w:cs="Times New Roman"/>
          <w:sz w:val="24"/>
          <w:szCs w:val="24"/>
        </w:rPr>
        <w:t>défauts métallurgiques</w:t>
      </w:r>
      <w:r w:rsidR="009872A4" w:rsidRPr="0025396B">
        <w:rPr>
          <w:rFonts w:ascii="Times New Roman" w:hAnsi="Times New Roman" w:cs="Times New Roman"/>
          <w:sz w:val="24"/>
          <w:szCs w:val="24"/>
        </w:rPr>
        <w:t>)</w:t>
      </w:r>
      <w:r w:rsidR="0045066A">
        <w:rPr>
          <w:rFonts w:ascii="Times New Roman" w:hAnsi="Times New Roman" w:cs="Times New Roman"/>
          <w:sz w:val="24"/>
          <w:szCs w:val="24"/>
        </w:rPr>
        <w:t>[4,5]</w:t>
      </w:r>
      <w:r w:rsidR="009872A4" w:rsidRPr="0025396B">
        <w:rPr>
          <w:rFonts w:ascii="Times New Roman" w:hAnsi="Times New Roman" w:cs="Times New Roman"/>
          <w:sz w:val="24"/>
          <w:szCs w:val="24"/>
        </w:rPr>
        <w:t xml:space="preserve"> où l’initiation se produit en dessous de la surface .Enfin, les résultats obtenus sont comparés au modèle de fissuration de Paris dans le domaine </w:t>
      </w:r>
      <w:proofErr w:type="spellStart"/>
      <w:r w:rsidR="009872A4" w:rsidRPr="0025396B">
        <w:rPr>
          <w:rFonts w:ascii="Times New Roman" w:hAnsi="Times New Roman" w:cs="Times New Roman"/>
          <w:sz w:val="24"/>
          <w:szCs w:val="24"/>
        </w:rPr>
        <w:t>gigacyclique</w:t>
      </w:r>
      <w:proofErr w:type="spellEnd"/>
      <w:r w:rsidR="009872A4" w:rsidRPr="0025396B">
        <w:rPr>
          <w:rFonts w:ascii="Times New Roman" w:hAnsi="Times New Roman" w:cs="Times New Roman"/>
          <w:sz w:val="24"/>
          <w:szCs w:val="24"/>
        </w:rPr>
        <w:t xml:space="preserve"> e</w:t>
      </w:r>
      <w:r w:rsidR="0045066A">
        <w:rPr>
          <w:rFonts w:ascii="Times New Roman" w:hAnsi="Times New Roman" w:cs="Times New Roman"/>
          <w:sz w:val="24"/>
          <w:szCs w:val="24"/>
        </w:rPr>
        <w:t>t montrent le très bon accord [6,7</w:t>
      </w:r>
      <w:r w:rsidR="009872A4" w:rsidRPr="0025396B">
        <w:rPr>
          <w:rFonts w:ascii="Times New Roman" w:hAnsi="Times New Roman" w:cs="Times New Roman"/>
          <w:sz w:val="24"/>
          <w:szCs w:val="24"/>
        </w:rPr>
        <w:t>]</w:t>
      </w:r>
      <w:r w:rsidR="007F01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396B" w:rsidRPr="0025396B" w:rsidRDefault="0025396B" w:rsidP="00E52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4C2" w:rsidRPr="00E524C2" w:rsidRDefault="00E524C2" w:rsidP="00E524C2">
      <w:pPr>
        <w:pStyle w:val="Titre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r w:rsidRPr="00E524C2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[1] </w:t>
      </w:r>
      <w:proofErr w:type="spellStart"/>
      <w:r w:rsidRPr="00E524C2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Bathias</w:t>
      </w:r>
      <w:proofErr w:type="spellEnd"/>
      <w:r w:rsidRPr="00E524C2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C. Paris P. C. </w:t>
      </w:r>
      <w:proofErr w:type="spellStart"/>
      <w:r w:rsidRPr="00E524C2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Gigacycle</w:t>
      </w:r>
      <w:proofErr w:type="spellEnd"/>
      <w:r w:rsidRPr="00E524C2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Fatigue in Mechanical Practice, 2004, Marcel Dekker, New York</w:t>
      </w:r>
    </w:p>
    <w:p w:rsidR="00E524C2" w:rsidRDefault="00E524C2" w:rsidP="00E524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524C2">
        <w:rPr>
          <w:rFonts w:ascii="Times New Roman" w:hAnsi="Times New Roman" w:cs="Times New Roman"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Mugrabi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Cyclic slip irreversibility and fatigue life: a microstructural-based analysis,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Mater. 2012</w:t>
      </w:r>
    </w:p>
    <w:p w:rsidR="00E524C2" w:rsidRDefault="00E524C2" w:rsidP="00E524C2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E524C2">
        <w:rPr>
          <w:rFonts w:ascii="Times New Roman" w:hAnsi="Times New Roman"/>
          <w:sz w:val="24"/>
          <w:szCs w:val="24"/>
          <w:lang w:val="en-US"/>
        </w:rPr>
        <w:t>[3</w:t>
      </w:r>
      <w:r w:rsidRPr="00E524C2">
        <w:rPr>
          <w:rFonts w:ascii="Times New Roman" w:hAnsi="Times New Roman" w:cs="Times New Roman"/>
          <w:sz w:val="24"/>
          <w:szCs w:val="24"/>
          <w:lang w:val="en-US"/>
        </w:rPr>
        <w:t>] D. W</w:t>
      </w:r>
      <w:r w:rsidRPr="00E524C2">
        <w:rPr>
          <w:rFonts w:ascii="Times New Roman" w:hAnsi="Times New Roman"/>
          <w:sz w:val="24"/>
          <w:szCs w:val="24"/>
          <w:lang w:val="en-US"/>
        </w:rPr>
        <w:t>agner</w:t>
      </w:r>
      <w:r w:rsidRPr="00E524C2">
        <w:rPr>
          <w:rFonts w:ascii="Times New Roman" w:hAnsi="Times New Roman" w:cs="Times New Roman"/>
          <w:sz w:val="24"/>
          <w:szCs w:val="24"/>
          <w:lang w:val="en-US"/>
        </w:rPr>
        <w:t>, C. W</w:t>
      </w:r>
      <w:r w:rsidRPr="00E524C2">
        <w:rPr>
          <w:rFonts w:ascii="Times New Roman" w:hAnsi="Times New Roman"/>
          <w:sz w:val="24"/>
          <w:szCs w:val="24"/>
          <w:lang w:val="en-US"/>
        </w:rPr>
        <w:t>ang</w:t>
      </w:r>
      <w:r w:rsidRPr="00E524C2">
        <w:rPr>
          <w:rFonts w:ascii="Times New Roman" w:hAnsi="Times New Roman" w:cs="Times New Roman"/>
          <w:sz w:val="24"/>
          <w:szCs w:val="24"/>
          <w:lang w:val="en-US"/>
        </w:rPr>
        <w:t>, Z. H</w:t>
      </w:r>
      <w:r w:rsidRPr="00E524C2">
        <w:rPr>
          <w:rFonts w:ascii="Times New Roman" w:hAnsi="Times New Roman"/>
          <w:sz w:val="24"/>
          <w:szCs w:val="24"/>
          <w:lang w:val="en-US"/>
        </w:rPr>
        <w:t>uang</w:t>
      </w:r>
      <w:r w:rsidRPr="00E524C2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24C2">
        <w:rPr>
          <w:rFonts w:ascii="Times New Roman" w:hAnsi="Times New Roman"/>
          <w:sz w:val="24"/>
          <w:szCs w:val="24"/>
          <w:lang w:val="en-US"/>
        </w:rPr>
        <w:t>athias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US"/>
        </w:rPr>
        <w:t xml:space="preserve"> – Surface crack initiation mechanism for body centered cubic materials in the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US"/>
        </w:rPr>
        <w:t>gigacycle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US"/>
        </w:rPr>
        <w:t xml:space="preserve"> domain,</w:t>
      </w:r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Int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Jl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of Fatigue 93-2(2016)292-300</w:t>
      </w:r>
    </w:p>
    <w:p w:rsidR="00F6418E" w:rsidRDefault="00E524C2" w:rsidP="00F6418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[</w:t>
      </w:r>
      <w:r w:rsidRPr="00F6418E">
        <w:rPr>
          <w:rFonts w:ascii="Times New Roman" w:hAnsi="Times New Roman"/>
          <w:sz w:val="24"/>
          <w:szCs w:val="24"/>
          <w:lang w:val="en-GB"/>
        </w:rPr>
        <w:t>4</w:t>
      </w:r>
      <w:r w:rsidR="00F6418E">
        <w:rPr>
          <w:rFonts w:ascii="Times New Roman" w:hAnsi="Times New Roman" w:cs="Times New Roman"/>
          <w:sz w:val="24"/>
          <w:szCs w:val="24"/>
          <w:lang w:val="en-GB"/>
        </w:rPr>
        <w:t>] Z.  Huang, D. Wagner,</w:t>
      </w:r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C.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F6418E">
        <w:rPr>
          <w:rFonts w:ascii="Times New Roman" w:hAnsi="Times New Roman" w:cs="Times New Roman"/>
          <w:sz w:val="24"/>
          <w:szCs w:val="24"/>
          <w:lang w:val="en-GB"/>
        </w:rPr>
        <w:t>athias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>, P. C. P</w:t>
      </w:r>
      <w:r w:rsidR="00F6418E">
        <w:rPr>
          <w:rFonts w:ascii="Times New Roman" w:hAnsi="Times New Roman" w:cs="Times New Roman"/>
          <w:sz w:val="24"/>
          <w:szCs w:val="24"/>
          <w:lang w:val="en-GB"/>
        </w:rPr>
        <w:t>aris</w:t>
      </w:r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- Subsurface Crack Initiation and Propagation Mechanism in the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Gigacycle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Fatigue,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Acta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Materiala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>, 58 (2010), 6046-6054</w:t>
      </w:r>
    </w:p>
    <w:p w:rsidR="0045066A" w:rsidRDefault="0045066A" w:rsidP="00F6418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[5]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Iiang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Q. Sun C. Liu X. Hong Y. Very-high-cycle fatigue behaviour of a structural steel with and without induced surface defects</w:t>
      </w:r>
    </w:p>
    <w:p w:rsidR="00F6418E" w:rsidRDefault="00E524C2" w:rsidP="00F6418E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E524C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5066A">
        <w:rPr>
          <w:rFonts w:ascii="Times New Roman" w:hAnsi="Times New Roman"/>
          <w:sz w:val="24"/>
          <w:szCs w:val="24"/>
          <w:lang w:val="en-GB"/>
        </w:rPr>
        <w:t>6</w:t>
      </w:r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]Marines-Garcia I. Paris P. C. Tada H.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Bathias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C. Fatigue crack growth from small to long cracks in VHCF with surface initiations, Int. </w:t>
      </w:r>
      <w:proofErr w:type="spellStart"/>
      <w:r w:rsidRPr="00E524C2">
        <w:rPr>
          <w:rFonts w:ascii="Times New Roman" w:hAnsi="Times New Roman" w:cs="Times New Roman"/>
          <w:sz w:val="24"/>
          <w:szCs w:val="24"/>
          <w:lang w:val="en-GB"/>
        </w:rPr>
        <w:t>Jl</w:t>
      </w:r>
      <w:proofErr w:type="spellEnd"/>
      <w:r w:rsidRPr="00E524C2">
        <w:rPr>
          <w:rFonts w:ascii="Times New Roman" w:hAnsi="Times New Roman" w:cs="Times New Roman"/>
          <w:sz w:val="24"/>
          <w:szCs w:val="24"/>
          <w:lang w:val="en-GB"/>
        </w:rPr>
        <w:t xml:space="preserve"> Fat. 2007</w:t>
      </w:r>
      <w:proofErr w:type="gramStart"/>
      <w:r w:rsidRPr="00E524C2">
        <w:rPr>
          <w:rFonts w:ascii="Times New Roman" w:hAnsi="Times New Roman" w:cs="Times New Roman"/>
          <w:sz w:val="24"/>
          <w:szCs w:val="24"/>
          <w:lang w:val="en-GB"/>
        </w:rPr>
        <w:t>;29</w:t>
      </w:r>
      <w:proofErr w:type="gramEnd"/>
      <w:r w:rsidRPr="00E524C2">
        <w:rPr>
          <w:rFonts w:ascii="Times New Roman" w:hAnsi="Times New Roman" w:cs="Times New Roman"/>
          <w:sz w:val="24"/>
          <w:szCs w:val="24"/>
          <w:lang w:val="en-GB"/>
        </w:rPr>
        <w:t>: 2072-2078</w:t>
      </w:r>
    </w:p>
    <w:p w:rsidR="00E524C2" w:rsidRPr="00F6418E" w:rsidRDefault="0045066A" w:rsidP="00F641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lang w:val="en-GB"/>
        </w:rPr>
        <w:t>[7</w:t>
      </w:r>
      <w:r w:rsidR="00E524C2" w:rsidRPr="004C0467">
        <w:rPr>
          <w:rFonts w:ascii="Times New Roman" w:hAnsi="Times New Roman"/>
          <w:lang w:val="en-GB"/>
        </w:rPr>
        <w:t xml:space="preserve">] Marines-Garcia I., Paris P.C., Tada H., </w:t>
      </w:r>
      <w:proofErr w:type="spellStart"/>
      <w:r w:rsidR="00E524C2" w:rsidRPr="004C0467">
        <w:rPr>
          <w:rFonts w:ascii="Times New Roman" w:hAnsi="Times New Roman"/>
          <w:lang w:val="en-GB"/>
        </w:rPr>
        <w:t>Bathias</w:t>
      </w:r>
      <w:proofErr w:type="spellEnd"/>
      <w:r w:rsidR="00E524C2" w:rsidRPr="004C0467">
        <w:rPr>
          <w:rFonts w:ascii="Times New Roman" w:hAnsi="Times New Roman"/>
          <w:lang w:val="en-GB"/>
        </w:rPr>
        <w:t xml:space="preserve"> C. Fatigue crack growth from small to long cracks in very high cycle fatigue with surface and internal « fish eyes » failures for ferritic- </w:t>
      </w:r>
      <w:proofErr w:type="spellStart"/>
      <w:r w:rsidR="00E524C2" w:rsidRPr="004C0467">
        <w:rPr>
          <w:rFonts w:ascii="Times New Roman" w:hAnsi="Times New Roman"/>
          <w:lang w:val="en-GB"/>
        </w:rPr>
        <w:t>pearlitic</w:t>
      </w:r>
      <w:proofErr w:type="spellEnd"/>
      <w:r w:rsidR="00E524C2" w:rsidRPr="004C0467">
        <w:rPr>
          <w:rFonts w:ascii="Times New Roman" w:hAnsi="Times New Roman"/>
          <w:lang w:val="en-GB"/>
        </w:rPr>
        <w:t xml:space="preserve"> low carbon steels SAE </w:t>
      </w:r>
      <w:proofErr w:type="gramStart"/>
      <w:r w:rsidR="00E524C2" w:rsidRPr="004C0467">
        <w:rPr>
          <w:rFonts w:ascii="Times New Roman" w:hAnsi="Times New Roman"/>
          <w:lang w:val="en-GB"/>
        </w:rPr>
        <w:t>8620.,</w:t>
      </w:r>
      <w:proofErr w:type="gramEnd"/>
      <w:r w:rsidR="00E524C2" w:rsidRPr="004C0467">
        <w:rPr>
          <w:rFonts w:ascii="Times New Roman" w:hAnsi="Times New Roman"/>
          <w:lang w:val="en-GB"/>
        </w:rPr>
        <w:t xml:space="preserve"> Mat. </w:t>
      </w:r>
      <w:proofErr w:type="spellStart"/>
      <w:r w:rsidR="00E524C2" w:rsidRPr="004C0467">
        <w:rPr>
          <w:rFonts w:ascii="Times New Roman" w:hAnsi="Times New Roman"/>
          <w:lang w:val="en-GB"/>
        </w:rPr>
        <w:t>Sc.Eng.A</w:t>
      </w:r>
      <w:proofErr w:type="spellEnd"/>
      <w:r w:rsidR="00E524C2" w:rsidRPr="004C0467">
        <w:rPr>
          <w:rFonts w:ascii="Times New Roman" w:hAnsi="Times New Roman"/>
          <w:lang w:val="en-GB"/>
        </w:rPr>
        <w:t xml:space="preserve"> 2007</w:t>
      </w:r>
      <w:proofErr w:type="gramStart"/>
      <w:r w:rsidR="00E524C2" w:rsidRPr="004C0467">
        <w:rPr>
          <w:rFonts w:ascii="Times New Roman" w:hAnsi="Times New Roman"/>
          <w:lang w:val="en-GB"/>
        </w:rPr>
        <w:t>;468</w:t>
      </w:r>
      <w:proofErr w:type="gramEnd"/>
      <w:r w:rsidR="00E524C2" w:rsidRPr="004C0467">
        <w:rPr>
          <w:rFonts w:ascii="Times New Roman" w:hAnsi="Times New Roman"/>
          <w:lang w:val="en-GB"/>
        </w:rPr>
        <w:t>-470: 120-128</w:t>
      </w:r>
    </w:p>
    <w:sectPr w:rsidR="00E524C2" w:rsidRPr="00F6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0"/>
    <w:rsid w:val="0000048A"/>
    <w:rsid w:val="00005EF2"/>
    <w:rsid w:val="000077C1"/>
    <w:rsid w:val="00011B9C"/>
    <w:rsid w:val="00015E9B"/>
    <w:rsid w:val="0001682B"/>
    <w:rsid w:val="00017D04"/>
    <w:rsid w:val="00021A21"/>
    <w:rsid w:val="000243E1"/>
    <w:rsid w:val="00024719"/>
    <w:rsid w:val="00025F5A"/>
    <w:rsid w:val="000264F1"/>
    <w:rsid w:val="00026BE3"/>
    <w:rsid w:val="00027DD5"/>
    <w:rsid w:val="00030DAA"/>
    <w:rsid w:val="000343C9"/>
    <w:rsid w:val="00036050"/>
    <w:rsid w:val="0003649F"/>
    <w:rsid w:val="000410DC"/>
    <w:rsid w:val="00041F8B"/>
    <w:rsid w:val="00042751"/>
    <w:rsid w:val="00043DA2"/>
    <w:rsid w:val="00044BCC"/>
    <w:rsid w:val="00045207"/>
    <w:rsid w:val="00047217"/>
    <w:rsid w:val="00052414"/>
    <w:rsid w:val="0005301B"/>
    <w:rsid w:val="00054333"/>
    <w:rsid w:val="00054B85"/>
    <w:rsid w:val="00055FD8"/>
    <w:rsid w:val="00056917"/>
    <w:rsid w:val="00057BE5"/>
    <w:rsid w:val="000601FA"/>
    <w:rsid w:val="00061FEE"/>
    <w:rsid w:val="00062317"/>
    <w:rsid w:val="00070D72"/>
    <w:rsid w:val="0007130D"/>
    <w:rsid w:val="000732C8"/>
    <w:rsid w:val="00077492"/>
    <w:rsid w:val="00080165"/>
    <w:rsid w:val="000810C8"/>
    <w:rsid w:val="00081172"/>
    <w:rsid w:val="00081B59"/>
    <w:rsid w:val="00082376"/>
    <w:rsid w:val="00082A81"/>
    <w:rsid w:val="000830A8"/>
    <w:rsid w:val="00084045"/>
    <w:rsid w:val="00085E40"/>
    <w:rsid w:val="00086532"/>
    <w:rsid w:val="00091527"/>
    <w:rsid w:val="00091A26"/>
    <w:rsid w:val="00092D3F"/>
    <w:rsid w:val="00093585"/>
    <w:rsid w:val="0009462E"/>
    <w:rsid w:val="0009510E"/>
    <w:rsid w:val="00096FA3"/>
    <w:rsid w:val="0009759A"/>
    <w:rsid w:val="000A0084"/>
    <w:rsid w:val="000A2929"/>
    <w:rsid w:val="000A3B5C"/>
    <w:rsid w:val="000A3EC2"/>
    <w:rsid w:val="000A4963"/>
    <w:rsid w:val="000A5B4D"/>
    <w:rsid w:val="000A6B28"/>
    <w:rsid w:val="000B5076"/>
    <w:rsid w:val="000C32BB"/>
    <w:rsid w:val="000C3F1B"/>
    <w:rsid w:val="000C7456"/>
    <w:rsid w:val="000D164C"/>
    <w:rsid w:val="000D1AEB"/>
    <w:rsid w:val="000E112D"/>
    <w:rsid w:val="000E42EE"/>
    <w:rsid w:val="000E4807"/>
    <w:rsid w:val="000E4D12"/>
    <w:rsid w:val="000E5627"/>
    <w:rsid w:val="000E67DA"/>
    <w:rsid w:val="000E791E"/>
    <w:rsid w:val="000E7B18"/>
    <w:rsid w:val="000F1236"/>
    <w:rsid w:val="000F423F"/>
    <w:rsid w:val="000F4887"/>
    <w:rsid w:val="000F52AD"/>
    <w:rsid w:val="000F6BCF"/>
    <w:rsid w:val="000F7B6D"/>
    <w:rsid w:val="00101012"/>
    <w:rsid w:val="001012F6"/>
    <w:rsid w:val="001014AB"/>
    <w:rsid w:val="00102493"/>
    <w:rsid w:val="0010259D"/>
    <w:rsid w:val="0010262B"/>
    <w:rsid w:val="00104001"/>
    <w:rsid w:val="00104183"/>
    <w:rsid w:val="00104D46"/>
    <w:rsid w:val="00105382"/>
    <w:rsid w:val="001060E3"/>
    <w:rsid w:val="001066DC"/>
    <w:rsid w:val="00106CC1"/>
    <w:rsid w:val="0011148E"/>
    <w:rsid w:val="00112CF1"/>
    <w:rsid w:val="00120B0D"/>
    <w:rsid w:val="001255C1"/>
    <w:rsid w:val="001257F4"/>
    <w:rsid w:val="001305C7"/>
    <w:rsid w:val="0013072F"/>
    <w:rsid w:val="0013153E"/>
    <w:rsid w:val="001316CA"/>
    <w:rsid w:val="00132D2B"/>
    <w:rsid w:val="0013632A"/>
    <w:rsid w:val="00136C85"/>
    <w:rsid w:val="00136FE9"/>
    <w:rsid w:val="0013764F"/>
    <w:rsid w:val="001379CA"/>
    <w:rsid w:val="001401EC"/>
    <w:rsid w:val="00142903"/>
    <w:rsid w:val="00146C39"/>
    <w:rsid w:val="00146FD4"/>
    <w:rsid w:val="0014740C"/>
    <w:rsid w:val="00151FFA"/>
    <w:rsid w:val="001529A8"/>
    <w:rsid w:val="00156591"/>
    <w:rsid w:val="00162F19"/>
    <w:rsid w:val="0016478E"/>
    <w:rsid w:val="0016483C"/>
    <w:rsid w:val="00164FE8"/>
    <w:rsid w:val="00165CE6"/>
    <w:rsid w:val="00167E05"/>
    <w:rsid w:val="00171CCF"/>
    <w:rsid w:val="001721FE"/>
    <w:rsid w:val="00173D7D"/>
    <w:rsid w:val="00181E44"/>
    <w:rsid w:val="00183F99"/>
    <w:rsid w:val="001868B0"/>
    <w:rsid w:val="00193BCC"/>
    <w:rsid w:val="001A0975"/>
    <w:rsid w:val="001A178F"/>
    <w:rsid w:val="001A27A8"/>
    <w:rsid w:val="001A485C"/>
    <w:rsid w:val="001B0E0E"/>
    <w:rsid w:val="001B2FFD"/>
    <w:rsid w:val="001B3CA7"/>
    <w:rsid w:val="001B414F"/>
    <w:rsid w:val="001B5D80"/>
    <w:rsid w:val="001B7D4E"/>
    <w:rsid w:val="001C6235"/>
    <w:rsid w:val="001C75A3"/>
    <w:rsid w:val="001D2879"/>
    <w:rsid w:val="001D3F8A"/>
    <w:rsid w:val="001D52DF"/>
    <w:rsid w:val="001D62E5"/>
    <w:rsid w:val="001D7981"/>
    <w:rsid w:val="001E183B"/>
    <w:rsid w:val="001E350E"/>
    <w:rsid w:val="001E5110"/>
    <w:rsid w:val="001E5615"/>
    <w:rsid w:val="001E7F6C"/>
    <w:rsid w:val="001F0306"/>
    <w:rsid w:val="001F3121"/>
    <w:rsid w:val="001F47E1"/>
    <w:rsid w:val="001F5954"/>
    <w:rsid w:val="001F6646"/>
    <w:rsid w:val="001F7434"/>
    <w:rsid w:val="001F77E3"/>
    <w:rsid w:val="001F7A04"/>
    <w:rsid w:val="002008CD"/>
    <w:rsid w:val="00201235"/>
    <w:rsid w:val="00201618"/>
    <w:rsid w:val="00206BD1"/>
    <w:rsid w:val="00207BB6"/>
    <w:rsid w:val="0021230B"/>
    <w:rsid w:val="00212A4A"/>
    <w:rsid w:val="00213356"/>
    <w:rsid w:val="00213ACC"/>
    <w:rsid w:val="002211A6"/>
    <w:rsid w:val="00221DC8"/>
    <w:rsid w:val="00225D60"/>
    <w:rsid w:val="0022710B"/>
    <w:rsid w:val="00230268"/>
    <w:rsid w:val="0023072E"/>
    <w:rsid w:val="00231A0D"/>
    <w:rsid w:val="00234046"/>
    <w:rsid w:val="00234AAB"/>
    <w:rsid w:val="0024204B"/>
    <w:rsid w:val="00242875"/>
    <w:rsid w:val="00243D52"/>
    <w:rsid w:val="00243F58"/>
    <w:rsid w:val="00245B2A"/>
    <w:rsid w:val="00246D82"/>
    <w:rsid w:val="00250717"/>
    <w:rsid w:val="0025396B"/>
    <w:rsid w:val="00255EF7"/>
    <w:rsid w:val="00261CF1"/>
    <w:rsid w:val="00262430"/>
    <w:rsid w:val="00263FD9"/>
    <w:rsid w:val="00266574"/>
    <w:rsid w:val="002702BD"/>
    <w:rsid w:val="00272367"/>
    <w:rsid w:val="00272731"/>
    <w:rsid w:val="0027285F"/>
    <w:rsid w:val="00273624"/>
    <w:rsid w:val="0027583B"/>
    <w:rsid w:val="0028082F"/>
    <w:rsid w:val="00280E76"/>
    <w:rsid w:val="002866A2"/>
    <w:rsid w:val="00287161"/>
    <w:rsid w:val="00290895"/>
    <w:rsid w:val="00291FA5"/>
    <w:rsid w:val="002929BF"/>
    <w:rsid w:val="00295E66"/>
    <w:rsid w:val="0029779A"/>
    <w:rsid w:val="002A317B"/>
    <w:rsid w:val="002A4A26"/>
    <w:rsid w:val="002A4EFB"/>
    <w:rsid w:val="002A5751"/>
    <w:rsid w:val="002B12AB"/>
    <w:rsid w:val="002B27F4"/>
    <w:rsid w:val="002B4F05"/>
    <w:rsid w:val="002C1AD8"/>
    <w:rsid w:val="002C22AF"/>
    <w:rsid w:val="002C2ACA"/>
    <w:rsid w:val="002C6158"/>
    <w:rsid w:val="002D0B7D"/>
    <w:rsid w:val="002D1A17"/>
    <w:rsid w:val="002D1EB1"/>
    <w:rsid w:val="002D27A7"/>
    <w:rsid w:val="002D36F8"/>
    <w:rsid w:val="002E0CE8"/>
    <w:rsid w:val="002E302B"/>
    <w:rsid w:val="002E31EC"/>
    <w:rsid w:val="002E6313"/>
    <w:rsid w:val="002F0825"/>
    <w:rsid w:val="002F0986"/>
    <w:rsid w:val="002F2083"/>
    <w:rsid w:val="002F2AE4"/>
    <w:rsid w:val="002F2E7E"/>
    <w:rsid w:val="002F6635"/>
    <w:rsid w:val="002F75BA"/>
    <w:rsid w:val="003005B2"/>
    <w:rsid w:val="003109B9"/>
    <w:rsid w:val="00312807"/>
    <w:rsid w:val="00313A14"/>
    <w:rsid w:val="003153A4"/>
    <w:rsid w:val="0031716D"/>
    <w:rsid w:val="003204B2"/>
    <w:rsid w:val="00320B76"/>
    <w:rsid w:val="00322D58"/>
    <w:rsid w:val="0032512D"/>
    <w:rsid w:val="00326441"/>
    <w:rsid w:val="00326DF5"/>
    <w:rsid w:val="00327229"/>
    <w:rsid w:val="00331A1E"/>
    <w:rsid w:val="00334E24"/>
    <w:rsid w:val="00335158"/>
    <w:rsid w:val="0033570A"/>
    <w:rsid w:val="00335931"/>
    <w:rsid w:val="0033593F"/>
    <w:rsid w:val="00340003"/>
    <w:rsid w:val="003400E4"/>
    <w:rsid w:val="00340343"/>
    <w:rsid w:val="003408D0"/>
    <w:rsid w:val="00341C57"/>
    <w:rsid w:val="00343E92"/>
    <w:rsid w:val="003440AC"/>
    <w:rsid w:val="00345512"/>
    <w:rsid w:val="00345A64"/>
    <w:rsid w:val="003528E3"/>
    <w:rsid w:val="003536C3"/>
    <w:rsid w:val="003558B6"/>
    <w:rsid w:val="00355B32"/>
    <w:rsid w:val="00357E52"/>
    <w:rsid w:val="00357F0E"/>
    <w:rsid w:val="00357FBE"/>
    <w:rsid w:val="003603E3"/>
    <w:rsid w:val="00361762"/>
    <w:rsid w:val="0036436F"/>
    <w:rsid w:val="00364A85"/>
    <w:rsid w:val="0036512D"/>
    <w:rsid w:val="003653EE"/>
    <w:rsid w:val="003678CF"/>
    <w:rsid w:val="00367FCF"/>
    <w:rsid w:val="00371D6E"/>
    <w:rsid w:val="00372502"/>
    <w:rsid w:val="00372855"/>
    <w:rsid w:val="003728F4"/>
    <w:rsid w:val="00372AC0"/>
    <w:rsid w:val="003738E1"/>
    <w:rsid w:val="003747FE"/>
    <w:rsid w:val="00374E4B"/>
    <w:rsid w:val="00382194"/>
    <w:rsid w:val="00384FCC"/>
    <w:rsid w:val="003877EB"/>
    <w:rsid w:val="00391FA7"/>
    <w:rsid w:val="003926CE"/>
    <w:rsid w:val="00392B0B"/>
    <w:rsid w:val="003938B3"/>
    <w:rsid w:val="00393DEE"/>
    <w:rsid w:val="00395BE1"/>
    <w:rsid w:val="003A4E0B"/>
    <w:rsid w:val="003B4CF1"/>
    <w:rsid w:val="003B6EFA"/>
    <w:rsid w:val="003C0B8C"/>
    <w:rsid w:val="003C10A9"/>
    <w:rsid w:val="003C31D0"/>
    <w:rsid w:val="003C3617"/>
    <w:rsid w:val="003C575F"/>
    <w:rsid w:val="003C599F"/>
    <w:rsid w:val="003D029A"/>
    <w:rsid w:val="003D43E5"/>
    <w:rsid w:val="003D5DE7"/>
    <w:rsid w:val="003D7B7A"/>
    <w:rsid w:val="003E0EF5"/>
    <w:rsid w:val="003E1E33"/>
    <w:rsid w:val="003E2EED"/>
    <w:rsid w:val="003E2F8A"/>
    <w:rsid w:val="003E3BD6"/>
    <w:rsid w:val="003E5046"/>
    <w:rsid w:val="003E799E"/>
    <w:rsid w:val="003E7AB5"/>
    <w:rsid w:val="003F0579"/>
    <w:rsid w:val="003F05FF"/>
    <w:rsid w:val="003F297A"/>
    <w:rsid w:val="003F5207"/>
    <w:rsid w:val="003F63FE"/>
    <w:rsid w:val="00401017"/>
    <w:rsid w:val="00406029"/>
    <w:rsid w:val="00406268"/>
    <w:rsid w:val="00406786"/>
    <w:rsid w:val="00406857"/>
    <w:rsid w:val="004070AB"/>
    <w:rsid w:val="00411C13"/>
    <w:rsid w:val="00411E42"/>
    <w:rsid w:val="00413811"/>
    <w:rsid w:val="00413AB4"/>
    <w:rsid w:val="0041445D"/>
    <w:rsid w:val="00416788"/>
    <w:rsid w:val="00417CD9"/>
    <w:rsid w:val="004209E2"/>
    <w:rsid w:val="00423BA1"/>
    <w:rsid w:val="00424E7A"/>
    <w:rsid w:val="00433282"/>
    <w:rsid w:val="004356A6"/>
    <w:rsid w:val="0043627E"/>
    <w:rsid w:val="00436DB1"/>
    <w:rsid w:val="004407E0"/>
    <w:rsid w:val="00441327"/>
    <w:rsid w:val="004413C0"/>
    <w:rsid w:val="00443505"/>
    <w:rsid w:val="00444096"/>
    <w:rsid w:val="00445511"/>
    <w:rsid w:val="004464D9"/>
    <w:rsid w:val="00446A79"/>
    <w:rsid w:val="00447B7E"/>
    <w:rsid w:val="0045066A"/>
    <w:rsid w:val="00454D32"/>
    <w:rsid w:val="004557E5"/>
    <w:rsid w:val="00455F72"/>
    <w:rsid w:val="00455FAF"/>
    <w:rsid w:val="004616AC"/>
    <w:rsid w:val="00463808"/>
    <w:rsid w:val="00464B5D"/>
    <w:rsid w:val="00465A1F"/>
    <w:rsid w:val="004668FC"/>
    <w:rsid w:val="00466CB3"/>
    <w:rsid w:val="00470717"/>
    <w:rsid w:val="004715AE"/>
    <w:rsid w:val="004721AA"/>
    <w:rsid w:val="00472210"/>
    <w:rsid w:val="00472818"/>
    <w:rsid w:val="004737A1"/>
    <w:rsid w:val="00474DC0"/>
    <w:rsid w:val="00476080"/>
    <w:rsid w:val="004814B0"/>
    <w:rsid w:val="00482958"/>
    <w:rsid w:val="00486AE3"/>
    <w:rsid w:val="00487F09"/>
    <w:rsid w:val="0049322E"/>
    <w:rsid w:val="004939B4"/>
    <w:rsid w:val="00493ED4"/>
    <w:rsid w:val="00494EDC"/>
    <w:rsid w:val="00496152"/>
    <w:rsid w:val="004A2DD3"/>
    <w:rsid w:val="004A2E98"/>
    <w:rsid w:val="004A587B"/>
    <w:rsid w:val="004B22F4"/>
    <w:rsid w:val="004B2A69"/>
    <w:rsid w:val="004B3C4B"/>
    <w:rsid w:val="004B4889"/>
    <w:rsid w:val="004B5411"/>
    <w:rsid w:val="004B55FE"/>
    <w:rsid w:val="004B56CE"/>
    <w:rsid w:val="004B58F8"/>
    <w:rsid w:val="004B7451"/>
    <w:rsid w:val="004C33E7"/>
    <w:rsid w:val="004C4E5C"/>
    <w:rsid w:val="004D2BCF"/>
    <w:rsid w:val="004D5580"/>
    <w:rsid w:val="004D76AF"/>
    <w:rsid w:val="004D7B81"/>
    <w:rsid w:val="004D7CC9"/>
    <w:rsid w:val="004E0E63"/>
    <w:rsid w:val="004E4F42"/>
    <w:rsid w:val="004E687E"/>
    <w:rsid w:val="004E73A4"/>
    <w:rsid w:val="004E78EC"/>
    <w:rsid w:val="004F1978"/>
    <w:rsid w:val="004F48DD"/>
    <w:rsid w:val="004F7790"/>
    <w:rsid w:val="00501619"/>
    <w:rsid w:val="0050209E"/>
    <w:rsid w:val="00503480"/>
    <w:rsid w:val="00503D19"/>
    <w:rsid w:val="00505F8C"/>
    <w:rsid w:val="005061B8"/>
    <w:rsid w:val="00507157"/>
    <w:rsid w:val="005101AE"/>
    <w:rsid w:val="00513056"/>
    <w:rsid w:val="005132D3"/>
    <w:rsid w:val="005227B7"/>
    <w:rsid w:val="00522F92"/>
    <w:rsid w:val="00523593"/>
    <w:rsid w:val="00523A7E"/>
    <w:rsid w:val="0052492B"/>
    <w:rsid w:val="0052522B"/>
    <w:rsid w:val="005272E8"/>
    <w:rsid w:val="00530B9E"/>
    <w:rsid w:val="00532555"/>
    <w:rsid w:val="00532BE2"/>
    <w:rsid w:val="00533ABF"/>
    <w:rsid w:val="00536028"/>
    <w:rsid w:val="00536DC3"/>
    <w:rsid w:val="0054028E"/>
    <w:rsid w:val="005408D4"/>
    <w:rsid w:val="00540B76"/>
    <w:rsid w:val="005424E7"/>
    <w:rsid w:val="005430EA"/>
    <w:rsid w:val="00543ED7"/>
    <w:rsid w:val="005477A6"/>
    <w:rsid w:val="00550D5B"/>
    <w:rsid w:val="00552788"/>
    <w:rsid w:val="00555157"/>
    <w:rsid w:val="00557931"/>
    <w:rsid w:val="00557C4E"/>
    <w:rsid w:val="00560036"/>
    <w:rsid w:val="00563A92"/>
    <w:rsid w:val="005645EC"/>
    <w:rsid w:val="005713E6"/>
    <w:rsid w:val="005738C0"/>
    <w:rsid w:val="00573C2C"/>
    <w:rsid w:val="005743E0"/>
    <w:rsid w:val="0057510A"/>
    <w:rsid w:val="005820F7"/>
    <w:rsid w:val="00583FCF"/>
    <w:rsid w:val="00584105"/>
    <w:rsid w:val="00587CE8"/>
    <w:rsid w:val="0059158D"/>
    <w:rsid w:val="00591B41"/>
    <w:rsid w:val="00591B79"/>
    <w:rsid w:val="0059344B"/>
    <w:rsid w:val="00595340"/>
    <w:rsid w:val="005A250C"/>
    <w:rsid w:val="005A409E"/>
    <w:rsid w:val="005A45B3"/>
    <w:rsid w:val="005A4BFE"/>
    <w:rsid w:val="005A53C0"/>
    <w:rsid w:val="005A5AD4"/>
    <w:rsid w:val="005B085D"/>
    <w:rsid w:val="005C0678"/>
    <w:rsid w:val="005C0D2D"/>
    <w:rsid w:val="005C1D2F"/>
    <w:rsid w:val="005C3BCD"/>
    <w:rsid w:val="005C4B4D"/>
    <w:rsid w:val="005C5E3D"/>
    <w:rsid w:val="005D0994"/>
    <w:rsid w:val="005D0AFB"/>
    <w:rsid w:val="005D1BD9"/>
    <w:rsid w:val="005D2045"/>
    <w:rsid w:val="005D246B"/>
    <w:rsid w:val="005D4D99"/>
    <w:rsid w:val="005D5766"/>
    <w:rsid w:val="005D6DCD"/>
    <w:rsid w:val="005E1F8A"/>
    <w:rsid w:val="005E30BD"/>
    <w:rsid w:val="005E4A56"/>
    <w:rsid w:val="005F1302"/>
    <w:rsid w:val="005F198F"/>
    <w:rsid w:val="005F1C22"/>
    <w:rsid w:val="005F2A51"/>
    <w:rsid w:val="005F4A75"/>
    <w:rsid w:val="005F634B"/>
    <w:rsid w:val="005F65ED"/>
    <w:rsid w:val="005F72A4"/>
    <w:rsid w:val="005F7413"/>
    <w:rsid w:val="0060013B"/>
    <w:rsid w:val="006059D0"/>
    <w:rsid w:val="00606DE7"/>
    <w:rsid w:val="00606F51"/>
    <w:rsid w:val="006113F5"/>
    <w:rsid w:val="0061232C"/>
    <w:rsid w:val="006125A7"/>
    <w:rsid w:val="00615CA0"/>
    <w:rsid w:val="00616004"/>
    <w:rsid w:val="0062213C"/>
    <w:rsid w:val="006229CC"/>
    <w:rsid w:val="00623F89"/>
    <w:rsid w:val="00624BF5"/>
    <w:rsid w:val="0062563E"/>
    <w:rsid w:val="00625AC4"/>
    <w:rsid w:val="00626618"/>
    <w:rsid w:val="00626BA4"/>
    <w:rsid w:val="00630714"/>
    <w:rsid w:val="00631429"/>
    <w:rsid w:val="00632CA4"/>
    <w:rsid w:val="00634275"/>
    <w:rsid w:val="00637594"/>
    <w:rsid w:val="00642FA2"/>
    <w:rsid w:val="00644FBC"/>
    <w:rsid w:val="00650503"/>
    <w:rsid w:val="00652E49"/>
    <w:rsid w:val="00653788"/>
    <w:rsid w:val="00654731"/>
    <w:rsid w:val="00654C20"/>
    <w:rsid w:val="006553E2"/>
    <w:rsid w:val="00661455"/>
    <w:rsid w:val="0066161A"/>
    <w:rsid w:val="006644FE"/>
    <w:rsid w:val="00665730"/>
    <w:rsid w:val="006657A6"/>
    <w:rsid w:val="006675DC"/>
    <w:rsid w:val="00672041"/>
    <w:rsid w:val="00672E36"/>
    <w:rsid w:val="006738DA"/>
    <w:rsid w:val="00673A7B"/>
    <w:rsid w:val="006745FF"/>
    <w:rsid w:val="00684D75"/>
    <w:rsid w:val="0068663E"/>
    <w:rsid w:val="0068687E"/>
    <w:rsid w:val="00690A8F"/>
    <w:rsid w:val="006950E5"/>
    <w:rsid w:val="00696A65"/>
    <w:rsid w:val="00696A7A"/>
    <w:rsid w:val="006976DE"/>
    <w:rsid w:val="00697BDC"/>
    <w:rsid w:val="006A00AF"/>
    <w:rsid w:val="006A0D8A"/>
    <w:rsid w:val="006A1C6B"/>
    <w:rsid w:val="006A1D6A"/>
    <w:rsid w:val="006A2E65"/>
    <w:rsid w:val="006A3B03"/>
    <w:rsid w:val="006A47AF"/>
    <w:rsid w:val="006A539A"/>
    <w:rsid w:val="006A5D4E"/>
    <w:rsid w:val="006A63DD"/>
    <w:rsid w:val="006A6D73"/>
    <w:rsid w:val="006B0086"/>
    <w:rsid w:val="006B1335"/>
    <w:rsid w:val="006B2112"/>
    <w:rsid w:val="006B2EB9"/>
    <w:rsid w:val="006B3648"/>
    <w:rsid w:val="006B4F80"/>
    <w:rsid w:val="006B605F"/>
    <w:rsid w:val="006B7EC6"/>
    <w:rsid w:val="006C055F"/>
    <w:rsid w:val="006C1DCE"/>
    <w:rsid w:val="006C4C2A"/>
    <w:rsid w:val="006C6D2D"/>
    <w:rsid w:val="006D39B8"/>
    <w:rsid w:val="006D5D58"/>
    <w:rsid w:val="006D64AA"/>
    <w:rsid w:val="006D6539"/>
    <w:rsid w:val="006D70F9"/>
    <w:rsid w:val="006E0900"/>
    <w:rsid w:val="006E1D31"/>
    <w:rsid w:val="006E407E"/>
    <w:rsid w:val="006E7E6E"/>
    <w:rsid w:val="006E7F09"/>
    <w:rsid w:val="006F1671"/>
    <w:rsid w:val="006F28F2"/>
    <w:rsid w:val="006F3034"/>
    <w:rsid w:val="006F4AA5"/>
    <w:rsid w:val="00700007"/>
    <w:rsid w:val="007013B6"/>
    <w:rsid w:val="00701E9A"/>
    <w:rsid w:val="00702B27"/>
    <w:rsid w:val="00705A6C"/>
    <w:rsid w:val="0070632A"/>
    <w:rsid w:val="0071230A"/>
    <w:rsid w:val="00712E68"/>
    <w:rsid w:val="00713478"/>
    <w:rsid w:val="007141FC"/>
    <w:rsid w:val="0071549C"/>
    <w:rsid w:val="00716367"/>
    <w:rsid w:val="00717266"/>
    <w:rsid w:val="00721F74"/>
    <w:rsid w:val="00722875"/>
    <w:rsid w:val="00722E25"/>
    <w:rsid w:val="00724719"/>
    <w:rsid w:val="00725CFF"/>
    <w:rsid w:val="0072632F"/>
    <w:rsid w:val="0072722E"/>
    <w:rsid w:val="00727751"/>
    <w:rsid w:val="00727E42"/>
    <w:rsid w:val="00731984"/>
    <w:rsid w:val="0073294D"/>
    <w:rsid w:val="00734C97"/>
    <w:rsid w:val="007354A2"/>
    <w:rsid w:val="007374CC"/>
    <w:rsid w:val="0074016C"/>
    <w:rsid w:val="00741646"/>
    <w:rsid w:val="00741AA4"/>
    <w:rsid w:val="00741BA0"/>
    <w:rsid w:val="00742FA5"/>
    <w:rsid w:val="007447AC"/>
    <w:rsid w:val="007452B6"/>
    <w:rsid w:val="00752DEC"/>
    <w:rsid w:val="00755429"/>
    <w:rsid w:val="0075568E"/>
    <w:rsid w:val="00755720"/>
    <w:rsid w:val="007574EE"/>
    <w:rsid w:val="00761A82"/>
    <w:rsid w:val="00763F5F"/>
    <w:rsid w:val="00764223"/>
    <w:rsid w:val="00766170"/>
    <w:rsid w:val="00770E8B"/>
    <w:rsid w:val="00772824"/>
    <w:rsid w:val="00773EB3"/>
    <w:rsid w:val="007743E3"/>
    <w:rsid w:val="00780756"/>
    <w:rsid w:val="00780F7F"/>
    <w:rsid w:val="0078141F"/>
    <w:rsid w:val="0078640C"/>
    <w:rsid w:val="007871F8"/>
    <w:rsid w:val="0079340F"/>
    <w:rsid w:val="00793ED7"/>
    <w:rsid w:val="00794839"/>
    <w:rsid w:val="00794A06"/>
    <w:rsid w:val="00794A8F"/>
    <w:rsid w:val="00795FC1"/>
    <w:rsid w:val="007A00DB"/>
    <w:rsid w:val="007A233B"/>
    <w:rsid w:val="007A38C5"/>
    <w:rsid w:val="007A44E1"/>
    <w:rsid w:val="007A4C7E"/>
    <w:rsid w:val="007A7BC4"/>
    <w:rsid w:val="007B05A0"/>
    <w:rsid w:val="007B2139"/>
    <w:rsid w:val="007B2817"/>
    <w:rsid w:val="007B34CB"/>
    <w:rsid w:val="007B4217"/>
    <w:rsid w:val="007B46A3"/>
    <w:rsid w:val="007B6182"/>
    <w:rsid w:val="007C14E7"/>
    <w:rsid w:val="007C1888"/>
    <w:rsid w:val="007C3933"/>
    <w:rsid w:val="007C61E8"/>
    <w:rsid w:val="007C7D7F"/>
    <w:rsid w:val="007D5440"/>
    <w:rsid w:val="007D5BA9"/>
    <w:rsid w:val="007D6287"/>
    <w:rsid w:val="007D6CE3"/>
    <w:rsid w:val="007E1DDB"/>
    <w:rsid w:val="007E6B93"/>
    <w:rsid w:val="007E7A31"/>
    <w:rsid w:val="007F0130"/>
    <w:rsid w:val="007F13CB"/>
    <w:rsid w:val="007F1673"/>
    <w:rsid w:val="007F22E1"/>
    <w:rsid w:val="007F3699"/>
    <w:rsid w:val="007F5146"/>
    <w:rsid w:val="007F63D7"/>
    <w:rsid w:val="007F65BF"/>
    <w:rsid w:val="0080242A"/>
    <w:rsid w:val="00802C82"/>
    <w:rsid w:val="00804198"/>
    <w:rsid w:val="0080497A"/>
    <w:rsid w:val="00806D6D"/>
    <w:rsid w:val="0080708A"/>
    <w:rsid w:val="0080729B"/>
    <w:rsid w:val="00810D4E"/>
    <w:rsid w:val="00811A28"/>
    <w:rsid w:val="0081322B"/>
    <w:rsid w:val="00815D52"/>
    <w:rsid w:val="00816653"/>
    <w:rsid w:val="008168B7"/>
    <w:rsid w:val="00823427"/>
    <w:rsid w:val="00825252"/>
    <w:rsid w:val="008266F6"/>
    <w:rsid w:val="00826B3C"/>
    <w:rsid w:val="00830523"/>
    <w:rsid w:val="008323EA"/>
    <w:rsid w:val="00832A97"/>
    <w:rsid w:val="00832D90"/>
    <w:rsid w:val="00833723"/>
    <w:rsid w:val="00835674"/>
    <w:rsid w:val="008357E1"/>
    <w:rsid w:val="00837065"/>
    <w:rsid w:val="00840165"/>
    <w:rsid w:val="00843C99"/>
    <w:rsid w:val="0084503A"/>
    <w:rsid w:val="008459DD"/>
    <w:rsid w:val="00846CA8"/>
    <w:rsid w:val="00850E18"/>
    <w:rsid w:val="00852597"/>
    <w:rsid w:val="008530C2"/>
    <w:rsid w:val="0085488C"/>
    <w:rsid w:val="00854D4E"/>
    <w:rsid w:val="0085628E"/>
    <w:rsid w:val="00856D84"/>
    <w:rsid w:val="00857E16"/>
    <w:rsid w:val="00861830"/>
    <w:rsid w:val="008638C3"/>
    <w:rsid w:val="00864202"/>
    <w:rsid w:val="008652D6"/>
    <w:rsid w:val="0087449E"/>
    <w:rsid w:val="00875015"/>
    <w:rsid w:val="00875FB3"/>
    <w:rsid w:val="008769C6"/>
    <w:rsid w:val="00876FFC"/>
    <w:rsid w:val="008804B4"/>
    <w:rsid w:val="008831E1"/>
    <w:rsid w:val="0088521E"/>
    <w:rsid w:val="008854A3"/>
    <w:rsid w:val="0089063E"/>
    <w:rsid w:val="008948DD"/>
    <w:rsid w:val="008948FB"/>
    <w:rsid w:val="00895119"/>
    <w:rsid w:val="008978F4"/>
    <w:rsid w:val="008A11AF"/>
    <w:rsid w:val="008A14AF"/>
    <w:rsid w:val="008A1907"/>
    <w:rsid w:val="008A1F1F"/>
    <w:rsid w:val="008A5016"/>
    <w:rsid w:val="008A58AD"/>
    <w:rsid w:val="008B3428"/>
    <w:rsid w:val="008C1DF2"/>
    <w:rsid w:val="008C2421"/>
    <w:rsid w:val="008C4F31"/>
    <w:rsid w:val="008C5B62"/>
    <w:rsid w:val="008D0EB6"/>
    <w:rsid w:val="008D4223"/>
    <w:rsid w:val="008D45B1"/>
    <w:rsid w:val="008D5109"/>
    <w:rsid w:val="008D525E"/>
    <w:rsid w:val="008D7054"/>
    <w:rsid w:val="008D754F"/>
    <w:rsid w:val="008E036B"/>
    <w:rsid w:val="008E1247"/>
    <w:rsid w:val="008E18C6"/>
    <w:rsid w:val="008E5CC7"/>
    <w:rsid w:val="008E6AB4"/>
    <w:rsid w:val="008E72F2"/>
    <w:rsid w:val="008E748E"/>
    <w:rsid w:val="008F0652"/>
    <w:rsid w:val="008F083E"/>
    <w:rsid w:val="008F0C22"/>
    <w:rsid w:val="008F2B58"/>
    <w:rsid w:val="008F2B7F"/>
    <w:rsid w:val="008F3E1D"/>
    <w:rsid w:val="008F65B8"/>
    <w:rsid w:val="008F6870"/>
    <w:rsid w:val="008F6D01"/>
    <w:rsid w:val="00905278"/>
    <w:rsid w:val="0090615E"/>
    <w:rsid w:val="009109CD"/>
    <w:rsid w:val="009110C7"/>
    <w:rsid w:val="00911BA8"/>
    <w:rsid w:val="0091350D"/>
    <w:rsid w:val="00913B40"/>
    <w:rsid w:val="00914E03"/>
    <w:rsid w:val="0091544F"/>
    <w:rsid w:val="00916251"/>
    <w:rsid w:val="00920122"/>
    <w:rsid w:val="009211C3"/>
    <w:rsid w:val="00922600"/>
    <w:rsid w:val="00922E94"/>
    <w:rsid w:val="009243F7"/>
    <w:rsid w:val="00926317"/>
    <w:rsid w:val="00926398"/>
    <w:rsid w:val="009318CE"/>
    <w:rsid w:val="00933669"/>
    <w:rsid w:val="0093398C"/>
    <w:rsid w:val="00934398"/>
    <w:rsid w:val="00934A17"/>
    <w:rsid w:val="0093697B"/>
    <w:rsid w:val="0094043C"/>
    <w:rsid w:val="00942E0D"/>
    <w:rsid w:val="00944842"/>
    <w:rsid w:val="0095087C"/>
    <w:rsid w:val="009518EC"/>
    <w:rsid w:val="009526FE"/>
    <w:rsid w:val="00953548"/>
    <w:rsid w:val="00953C46"/>
    <w:rsid w:val="0095418E"/>
    <w:rsid w:val="00954C44"/>
    <w:rsid w:val="009556E5"/>
    <w:rsid w:val="0095575D"/>
    <w:rsid w:val="009561C9"/>
    <w:rsid w:val="00956C05"/>
    <w:rsid w:val="009639D8"/>
    <w:rsid w:val="009658FB"/>
    <w:rsid w:val="00965AB0"/>
    <w:rsid w:val="00965F31"/>
    <w:rsid w:val="00966137"/>
    <w:rsid w:val="009662AC"/>
    <w:rsid w:val="00966622"/>
    <w:rsid w:val="00976402"/>
    <w:rsid w:val="00977305"/>
    <w:rsid w:val="00977E25"/>
    <w:rsid w:val="009813D8"/>
    <w:rsid w:val="00981F5A"/>
    <w:rsid w:val="009824DB"/>
    <w:rsid w:val="00985EDE"/>
    <w:rsid w:val="00987173"/>
    <w:rsid w:val="009872A4"/>
    <w:rsid w:val="0099291C"/>
    <w:rsid w:val="009936CD"/>
    <w:rsid w:val="00993849"/>
    <w:rsid w:val="00993C1D"/>
    <w:rsid w:val="0099432F"/>
    <w:rsid w:val="009975CE"/>
    <w:rsid w:val="00997F27"/>
    <w:rsid w:val="009A0050"/>
    <w:rsid w:val="009A00CD"/>
    <w:rsid w:val="009A1F17"/>
    <w:rsid w:val="009A2548"/>
    <w:rsid w:val="009A3CBF"/>
    <w:rsid w:val="009A5CA4"/>
    <w:rsid w:val="009B1FAE"/>
    <w:rsid w:val="009B472A"/>
    <w:rsid w:val="009B48C9"/>
    <w:rsid w:val="009B4B03"/>
    <w:rsid w:val="009C0853"/>
    <w:rsid w:val="009C0E10"/>
    <w:rsid w:val="009C6B48"/>
    <w:rsid w:val="009D21ED"/>
    <w:rsid w:val="009D2AAA"/>
    <w:rsid w:val="009D3665"/>
    <w:rsid w:val="009D4077"/>
    <w:rsid w:val="009D5920"/>
    <w:rsid w:val="009D5CA1"/>
    <w:rsid w:val="009D7BD8"/>
    <w:rsid w:val="009E3391"/>
    <w:rsid w:val="009E35BE"/>
    <w:rsid w:val="009E5E8C"/>
    <w:rsid w:val="009F1114"/>
    <w:rsid w:val="009F28D2"/>
    <w:rsid w:val="009F28D4"/>
    <w:rsid w:val="009F3EB6"/>
    <w:rsid w:val="009F4163"/>
    <w:rsid w:val="009F6F0A"/>
    <w:rsid w:val="009F7070"/>
    <w:rsid w:val="00A008C6"/>
    <w:rsid w:val="00A030D5"/>
    <w:rsid w:val="00A03235"/>
    <w:rsid w:val="00A03505"/>
    <w:rsid w:val="00A0412B"/>
    <w:rsid w:val="00A0463F"/>
    <w:rsid w:val="00A05977"/>
    <w:rsid w:val="00A07386"/>
    <w:rsid w:val="00A07C6A"/>
    <w:rsid w:val="00A124DF"/>
    <w:rsid w:val="00A1692B"/>
    <w:rsid w:val="00A17CED"/>
    <w:rsid w:val="00A20D83"/>
    <w:rsid w:val="00A21820"/>
    <w:rsid w:val="00A2589A"/>
    <w:rsid w:val="00A261A8"/>
    <w:rsid w:val="00A26252"/>
    <w:rsid w:val="00A2659A"/>
    <w:rsid w:val="00A3039D"/>
    <w:rsid w:val="00A31299"/>
    <w:rsid w:val="00A3153E"/>
    <w:rsid w:val="00A348FB"/>
    <w:rsid w:val="00A37080"/>
    <w:rsid w:val="00A40CF6"/>
    <w:rsid w:val="00A420D0"/>
    <w:rsid w:val="00A437AC"/>
    <w:rsid w:val="00A4669D"/>
    <w:rsid w:val="00A505B9"/>
    <w:rsid w:val="00A50B20"/>
    <w:rsid w:val="00A5164D"/>
    <w:rsid w:val="00A57B10"/>
    <w:rsid w:val="00A650C6"/>
    <w:rsid w:val="00A65816"/>
    <w:rsid w:val="00A67DAD"/>
    <w:rsid w:val="00A67DD3"/>
    <w:rsid w:val="00A70DFE"/>
    <w:rsid w:val="00A712BB"/>
    <w:rsid w:val="00A7723A"/>
    <w:rsid w:val="00A8054D"/>
    <w:rsid w:val="00A81664"/>
    <w:rsid w:val="00A8242E"/>
    <w:rsid w:val="00A83A45"/>
    <w:rsid w:val="00A83C34"/>
    <w:rsid w:val="00A85A63"/>
    <w:rsid w:val="00A87B86"/>
    <w:rsid w:val="00A91674"/>
    <w:rsid w:val="00A91C62"/>
    <w:rsid w:val="00A95FA2"/>
    <w:rsid w:val="00A96159"/>
    <w:rsid w:val="00A97960"/>
    <w:rsid w:val="00AA0B89"/>
    <w:rsid w:val="00AA3908"/>
    <w:rsid w:val="00AA71E8"/>
    <w:rsid w:val="00AB1953"/>
    <w:rsid w:val="00AB199C"/>
    <w:rsid w:val="00AB71B3"/>
    <w:rsid w:val="00AB7AA3"/>
    <w:rsid w:val="00AC22C2"/>
    <w:rsid w:val="00AC2641"/>
    <w:rsid w:val="00AC3AC0"/>
    <w:rsid w:val="00AC50B1"/>
    <w:rsid w:val="00AC5BFD"/>
    <w:rsid w:val="00AC6487"/>
    <w:rsid w:val="00AC72B1"/>
    <w:rsid w:val="00AD4586"/>
    <w:rsid w:val="00AD59B3"/>
    <w:rsid w:val="00AD5BD5"/>
    <w:rsid w:val="00AE026D"/>
    <w:rsid w:val="00AE0E55"/>
    <w:rsid w:val="00AE2AB5"/>
    <w:rsid w:val="00AE45DB"/>
    <w:rsid w:val="00AE4E00"/>
    <w:rsid w:val="00AE5B16"/>
    <w:rsid w:val="00AE5BD8"/>
    <w:rsid w:val="00AE7164"/>
    <w:rsid w:val="00AF1B52"/>
    <w:rsid w:val="00AF477D"/>
    <w:rsid w:val="00AF4D02"/>
    <w:rsid w:val="00AF570F"/>
    <w:rsid w:val="00B000D4"/>
    <w:rsid w:val="00B00259"/>
    <w:rsid w:val="00B03630"/>
    <w:rsid w:val="00B0427F"/>
    <w:rsid w:val="00B0537F"/>
    <w:rsid w:val="00B05C50"/>
    <w:rsid w:val="00B10B4E"/>
    <w:rsid w:val="00B11108"/>
    <w:rsid w:val="00B16742"/>
    <w:rsid w:val="00B20221"/>
    <w:rsid w:val="00B20646"/>
    <w:rsid w:val="00B2151F"/>
    <w:rsid w:val="00B21BF8"/>
    <w:rsid w:val="00B21EAD"/>
    <w:rsid w:val="00B23A0F"/>
    <w:rsid w:val="00B246DE"/>
    <w:rsid w:val="00B24C1C"/>
    <w:rsid w:val="00B24DB9"/>
    <w:rsid w:val="00B25284"/>
    <w:rsid w:val="00B27EF4"/>
    <w:rsid w:val="00B31D9B"/>
    <w:rsid w:val="00B3224E"/>
    <w:rsid w:val="00B32E85"/>
    <w:rsid w:val="00B34546"/>
    <w:rsid w:val="00B34F36"/>
    <w:rsid w:val="00B41B30"/>
    <w:rsid w:val="00B41C31"/>
    <w:rsid w:val="00B466DB"/>
    <w:rsid w:val="00B469C2"/>
    <w:rsid w:val="00B47F65"/>
    <w:rsid w:val="00B50D10"/>
    <w:rsid w:val="00B51D03"/>
    <w:rsid w:val="00B52DF8"/>
    <w:rsid w:val="00B5460C"/>
    <w:rsid w:val="00B5697E"/>
    <w:rsid w:val="00B60374"/>
    <w:rsid w:val="00B627CC"/>
    <w:rsid w:val="00B64619"/>
    <w:rsid w:val="00B661BF"/>
    <w:rsid w:val="00B6698F"/>
    <w:rsid w:val="00B70F45"/>
    <w:rsid w:val="00B723FD"/>
    <w:rsid w:val="00B7332A"/>
    <w:rsid w:val="00B75524"/>
    <w:rsid w:val="00B76ABE"/>
    <w:rsid w:val="00B76D97"/>
    <w:rsid w:val="00B77CC5"/>
    <w:rsid w:val="00B80CF5"/>
    <w:rsid w:val="00B81674"/>
    <w:rsid w:val="00B81799"/>
    <w:rsid w:val="00B84397"/>
    <w:rsid w:val="00B84F3D"/>
    <w:rsid w:val="00B85455"/>
    <w:rsid w:val="00B854E2"/>
    <w:rsid w:val="00B87B9F"/>
    <w:rsid w:val="00B902A1"/>
    <w:rsid w:val="00B90921"/>
    <w:rsid w:val="00B9490A"/>
    <w:rsid w:val="00B97456"/>
    <w:rsid w:val="00BA036C"/>
    <w:rsid w:val="00BA24A1"/>
    <w:rsid w:val="00BA3186"/>
    <w:rsid w:val="00BA4A2B"/>
    <w:rsid w:val="00BA57D8"/>
    <w:rsid w:val="00BA5E64"/>
    <w:rsid w:val="00BA66CC"/>
    <w:rsid w:val="00BB10B4"/>
    <w:rsid w:val="00BB17D7"/>
    <w:rsid w:val="00BB2CE0"/>
    <w:rsid w:val="00BB3995"/>
    <w:rsid w:val="00BB435E"/>
    <w:rsid w:val="00BB50C6"/>
    <w:rsid w:val="00BB5547"/>
    <w:rsid w:val="00BB5CB0"/>
    <w:rsid w:val="00BB665B"/>
    <w:rsid w:val="00BB7839"/>
    <w:rsid w:val="00BC0A90"/>
    <w:rsid w:val="00BC2A62"/>
    <w:rsid w:val="00BC57D8"/>
    <w:rsid w:val="00BC5FA4"/>
    <w:rsid w:val="00BC6EA2"/>
    <w:rsid w:val="00BD0E69"/>
    <w:rsid w:val="00BD3266"/>
    <w:rsid w:val="00BD4E95"/>
    <w:rsid w:val="00BD75C2"/>
    <w:rsid w:val="00BE5219"/>
    <w:rsid w:val="00BE713A"/>
    <w:rsid w:val="00BE73C8"/>
    <w:rsid w:val="00BF1830"/>
    <w:rsid w:val="00BF2611"/>
    <w:rsid w:val="00BF29D8"/>
    <w:rsid w:val="00BF2CF2"/>
    <w:rsid w:val="00BF503C"/>
    <w:rsid w:val="00BF5D76"/>
    <w:rsid w:val="00C00E5B"/>
    <w:rsid w:val="00C03C13"/>
    <w:rsid w:val="00C04560"/>
    <w:rsid w:val="00C046B7"/>
    <w:rsid w:val="00C0518C"/>
    <w:rsid w:val="00C0651A"/>
    <w:rsid w:val="00C06813"/>
    <w:rsid w:val="00C10AD7"/>
    <w:rsid w:val="00C20598"/>
    <w:rsid w:val="00C206C6"/>
    <w:rsid w:val="00C212D1"/>
    <w:rsid w:val="00C21D31"/>
    <w:rsid w:val="00C2385C"/>
    <w:rsid w:val="00C2653A"/>
    <w:rsid w:val="00C307F0"/>
    <w:rsid w:val="00C31C2D"/>
    <w:rsid w:val="00C3302C"/>
    <w:rsid w:val="00C36E90"/>
    <w:rsid w:val="00C36F64"/>
    <w:rsid w:val="00C37E6C"/>
    <w:rsid w:val="00C40B93"/>
    <w:rsid w:val="00C424E5"/>
    <w:rsid w:val="00C434C6"/>
    <w:rsid w:val="00C45501"/>
    <w:rsid w:val="00C47A73"/>
    <w:rsid w:val="00C502C3"/>
    <w:rsid w:val="00C517D2"/>
    <w:rsid w:val="00C51A01"/>
    <w:rsid w:val="00C5610E"/>
    <w:rsid w:val="00C56335"/>
    <w:rsid w:val="00C56AC5"/>
    <w:rsid w:val="00C57572"/>
    <w:rsid w:val="00C57E92"/>
    <w:rsid w:val="00C602C7"/>
    <w:rsid w:val="00C60B03"/>
    <w:rsid w:val="00C612E4"/>
    <w:rsid w:val="00C61744"/>
    <w:rsid w:val="00C61A3B"/>
    <w:rsid w:val="00C620FA"/>
    <w:rsid w:val="00C63966"/>
    <w:rsid w:val="00C65753"/>
    <w:rsid w:val="00C65AF9"/>
    <w:rsid w:val="00C72770"/>
    <w:rsid w:val="00C758DF"/>
    <w:rsid w:val="00C773CE"/>
    <w:rsid w:val="00C77B1A"/>
    <w:rsid w:val="00C77C1C"/>
    <w:rsid w:val="00C82791"/>
    <w:rsid w:val="00C85482"/>
    <w:rsid w:val="00C85AA3"/>
    <w:rsid w:val="00C86240"/>
    <w:rsid w:val="00C87783"/>
    <w:rsid w:val="00C87854"/>
    <w:rsid w:val="00C87F9B"/>
    <w:rsid w:val="00C9108D"/>
    <w:rsid w:val="00C91252"/>
    <w:rsid w:val="00C94523"/>
    <w:rsid w:val="00C94870"/>
    <w:rsid w:val="00C9624A"/>
    <w:rsid w:val="00C96BF0"/>
    <w:rsid w:val="00CA17D3"/>
    <w:rsid w:val="00CA1F91"/>
    <w:rsid w:val="00CA44F1"/>
    <w:rsid w:val="00CB01B1"/>
    <w:rsid w:val="00CB09F3"/>
    <w:rsid w:val="00CB2611"/>
    <w:rsid w:val="00CB2A06"/>
    <w:rsid w:val="00CB3259"/>
    <w:rsid w:val="00CB6EF0"/>
    <w:rsid w:val="00CC222B"/>
    <w:rsid w:val="00CC2A29"/>
    <w:rsid w:val="00CC3A59"/>
    <w:rsid w:val="00CC67EC"/>
    <w:rsid w:val="00CD1564"/>
    <w:rsid w:val="00CD1D53"/>
    <w:rsid w:val="00CD69BF"/>
    <w:rsid w:val="00CF13C3"/>
    <w:rsid w:val="00CF2110"/>
    <w:rsid w:val="00CF45EE"/>
    <w:rsid w:val="00CF74B1"/>
    <w:rsid w:val="00D01514"/>
    <w:rsid w:val="00D05C3E"/>
    <w:rsid w:val="00D068D1"/>
    <w:rsid w:val="00D0707F"/>
    <w:rsid w:val="00D1043D"/>
    <w:rsid w:val="00D118E9"/>
    <w:rsid w:val="00D11A04"/>
    <w:rsid w:val="00D11CD6"/>
    <w:rsid w:val="00D120F7"/>
    <w:rsid w:val="00D12853"/>
    <w:rsid w:val="00D13513"/>
    <w:rsid w:val="00D14EE4"/>
    <w:rsid w:val="00D155F3"/>
    <w:rsid w:val="00D16DFE"/>
    <w:rsid w:val="00D17531"/>
    <w:rsid w:val="00D2052E"/>
    <w:rsid w:val="00D21AD2"/>
    <w:rsid w:val="00D23072"/>
    <w:rsid w:val="00D23B17"/>
    <w:rsid w:val="00D2526D"/>
    <w:rsid w:val="00D30EF3"/>
    <w:rsid w:val="00D32582"/>
    <w:rsid w:val="00D33A3C"/>
    <w:rsid w:val="00D33E97"/>
    <w:rsid w:val="00D43C15"/>
    <w:rsid w:val="00D44BC5"/>
    <w:rsid w:val="00D46502"/>
    <w:rsid w:val="00D4656C"/>
    <w:rsid w:val="00D475E3"/>
    <w:rsid w:val="00D47714"/>
    <w:rsid w:val="00D50005"/>
    <w:rsid w:val="00D510C4"/>
    <w:rsid w:val="00D52230"/>
    <w:rsid w:val="00D52789"/>
    <w:rsid w:val="00D52832"/>
    <w:rsid w:val="00D52D32"/>
    <w:rsid w:val="00D546B0"/>
    <w:rsid w:val="00D55749"/>
    <w:rsid w:val="00D56E65"/>
    <w:rsid w:val="00D61A64"/>
    <w:rsid w:val="00D70490"/>
    <w:rsid w:val="00D713C4"/>
    <w:rsid w:val="00D738DA"/>
    <w:rsid w:val="00D75648"/>
    <w:rsid w:val="00D75874"/>
    <w:rsid w:val="00D7766F"/>
    <w:rsid w:val="00D83050"/>
    <w:rsid w:val="00D83A39"/>
    <w:rsid w:val="00D84B03"/>
    <w:rsid w:val="00D85B23"/>
    <w:rsid w:val="00D85DD4"/>
    <w:rsid w:val="00D861FD"/>
    <w:rsid w:val="00D871C6"/>
    <w:rsid w:val="00D9102F"/>
    <w:rsid w:val="00D91702"/>
    <w:rsid w:val="00D91A7A"/>
    <w:rsid w:val="00D91F7E"/>
    <w:rsid w:val="00D94C37"/>
    <w:rsid w:val="00D95B42"/>
    <w:rsid w:val="00D95D30"/>
    <w:rsid w:val="00D96560"/>
    <w:rsid w:val="00DA08CE"/>
    <w:rsid w:val="00DA0E93"/>
    <w:rsid w:val="00DA12F4"/>
    <w:rsid w:val="00DA4815"/>
    <w:rsid w:val="00DA6A98"/>
    <w:rsid w:val="00DB040B"/>
    <w:rsid w:val="00DB06AA"/>
    <w:rsid w:val="00DB08E6"/>
    <w:rsid w:val="00DB52F0"/>
    <w:rsid w:val="00DB53E4"/>
    <w:rsid w:val="00DB56B4"/>
    <w:rsid w:val="00DC10B4"/>
    <w:rsid w:val="00DC3442"/>
    <w:rsid w:val="00DC5715"/>
    <w:rsid w:val="00DC6165"/>
    <w:rsid w:val="00DD1535"/>
    <w:rsid w:val="00DD1AD7"/>
    <w:rsid w:val="00DD2727"/>
    <w:rsid w:val="00DD3308"/>
    <w:rsid w:val="00DD631B"/>
    <w:rsid w:val="00DD6C4E"/>
    <w:rsid w:val="00DD6EA5"/>
    <w:rsid w:val="00DE051E"/>
    <w:rsid w:val="00DE08BE"/>
    <w:rsid w:val="00DE2605"/>
    <w:rsid w:val="00DE2E8F"/>
    <w:rsid w:val="00DF0010"/>
    <w:rsid w:val="00DF16AB"/>
    <w:rsid w:val="00E028D1"/>
    <w:rsid w:val="00E118C8"/>
    <w:rsid w:val="00E11E28"/>
    <w:rsid w:val="00E16545"/>
    <w:rsid w:val="00E20D1E"/>
    <w:rsid w:val="00E22D09"/>
    <w:rsid w:val="00E23E61"/>
    <w:rsid w:val="00E24943"/>
    <w:rsid w:val="00E24EAA"/>
    <w:rsid w:val="00E25388"/>
    <w:rsid w:val="00E25915"/>
    <w:rsid w:val="00E32114"/>
    <w:rsid w:val="00E328AF"/>
    <w:rsid w:val="00E32D33"/>
    <w:rsid w:val="00E3704B"/>
    <w:rsid w:val="00E37FB2"/>
    <w:rsid w:val="00E41159"/>
    <w:rsid w:val="00E415FE"/>
    <w:rsid w:val="00E4387C"/>
    <w:rsid w:val="00E43C10"/>
    <w:rsid w:val="00E44D97"/>
    <w:rsid w:val="00E4543A"/>
    <w:rsid w:val="00E454AD"/>
    <w:rsid w:val="00E45C7A"/>
    <w:rsid w:val="00E45CD9"/>
    <w:rsid w:val="00E466C5"/>
    <w:rsid w:val="00E47937"/>
    <w:rsid w:val="00E50A20"/>
    <w:rsid w:val="00E5216D"/>
    <w:rsid w:val="00E524C2"/>
    <w:rsid w:val="00E52C3F"/>
    <w:rsid w:val="00E52E26"/>
    <w:rsid w:val="00E5302C"/>
    <w:rsid w:val="00E533A0"/>
    <w:rsid w:val="00E56B5B"/>
    <w:rsid w:val="00E57577"/>
    <w:rsid w:val="00E57D77"/>
    <w:rsid w:val="00E57F20"/>
    <w:rsid w:val="00E6155E"/>
    <w:rsid w:val="00E63272"/>
    <w:rsid w:val="00E65198"/>
    <w:rsid w:val="00E65341"/>
    <w:rsid w:val="00E737DF"/>
    <w:rsid w:val="00E815B8"/>
    <w:rsid w:val="00E838D6"/>
    <w:rsid w:val="00E842F2"/>
    <w:rsid w:val="00E84566"/>
    <w:rsid w:val="00E90DF4"/>
    <w:rsid w:val="00E90EE1"/>
    <w:rsid w:val="00E918E8"/>
    <w:rsid w:val="00E91BEC"/>
    <w:rsid w:val="00E921A6"/>
    <w:rsid w:val="00E92286"/>
    <w:rsid w:val="00E92621"/>
    <w:rsid w:val="00E939A3"/>
    <w:rsid w:val="00EA02FF"/>
    <w:rsid w:val="00EA0462"/>
    <w:rsid w:val="00EA380C"/>
    <w:rsid w:val="00EA4F8D"/>
    <w:rsid w:val="00EA5AFA"/>
    <w:rsid w:val="00EA61FB"/>
    <w:rsid w:val="00EB34A0"/>
    <w:rsid w:val="00EB4B5A"/>
    <w:rsid w:val="00EB4E91"/>
    <w:rsid w:val="00EB7461"/>
    <w:rsid w:val="00EC6407"/>
    <w:rsid w:val="00EC70AD"/>
    <w:rsid w:val="00EC765A"/>
    <w:rsid w:val="00ED2A4F"/>
    <w:rsid w:val="00EE10DF"/>
    <w:rsid w:val="00EE13DD"/>
    <w:rsid w:val="00EE184A"/>
    <w:rsid w:val="00EE202C"/>
    <w:rsid w:val="00EE29C0"/>
    <w:rsid w:val="00EE5596"/>
    <w:rsid w:val="00EE6056"/>
    <w:rsid w:val="00EE6E60"/>
    <w:rsid w:val="00EF0E6D"/>
    <w:rsid w:val="00EF1870"/>
    <w:rsid w:val="00EF379D"/>
    <w:rsid w:val="00EF5804"/>
    <w:rsid w:val="00EF6129"/>
    <w:rsid w:val="00EF784B"/>
    <w:rsid w:val="00F00557"/>
    <w:rsid w:val="00F0439C"/>
    <w:rsid w:val="00F06174"/>
    <w:rsid w:val="00F06ABA"/>
    <w:rsid w:val="00F06C5B"/>
    <w:rsid w:val="00F1010F"/>
    <w:rsid w:val="00F11306"/>
    <w:rsid w:val="00F125D4"/>
    <w:rsid w:val="00F12ED0"/>
    <w:rsid w:val="00F13412"/>
    <w:rsid w:val="00F13444"/>
    <w:rsid w:val="00F14E9B"/>
    <w:rsid w:val="00F15144"/>
    <w:rsid w:val="00F169FC"/>
    <w:rsid w:val="00F20547"/>
    <w:rsid w:val="00F20AC5"/>
    <w:rsid w:val="00F20EF2"/>
    <w:rsid w:val="00F21723"/>
    <w:rsid w:val="00F26DE5"/>
    <w:rsid w:val="00F315ED"/>
    <w:rsid w:val="00F33B4E"/>
    <w:rsid w:val="00F37749"/>
    <w:rsid w:val="00F404DF"/>
    <w:rsid w:val="00F4069E"/>
    <w:rsid w:val="00F41115"/>
    <w:rsid w:val="00F41B78"/>
    <w:rsid w:val="00F444E9"/>
    <w:rsid w:val="00F466DA"/>
    <w:rsid w:val="00F4681F"/>
    <w:rsid w:val="00F47BE3"/>
    <w:rsid w:val="00F500C1"/>
    <w:rsid w:val="00F53D10"/>
    <w:rsid w:val="00F545C4"/>
    <w:rsid w:val="00F54F2B"/>
    <w:rsid w:val="00F55FBE"/>
    <w:rsid w:val="00F56D7C"/>
    <w:rsid w:val="00F60F12"/>
    <w:rsid w:val="00F6418E"/>
    <w:rsid w:val="00F656A5"/>
    <w:rsid w:val="00F70D6D"/>
    <w:rsid w:val="00F75F08"/>
    <w:rsid w:val="00F77F0A"/>
    <w:rsid w:val="00F8723A"/>
    <w:rsid w:val="00F87255"/>
    <w:rsid w:val="00F91678"/>
    <w:rsid w:val="00F91A38"/>
    <w:rsid w:val="00F92134"/>
    <w:rsid w:val="00F941DB"/>
    <w:rsid w:val="00F96296"/>
    <w:rsid w:val="00F965AC"/>
    <w:rsid w:val="00F96B07"/>
    <w:rsid w:val="00FA0CDF"/>
    <w:rsid w:val="00FA4DDD"/>
    <w:rsid w:val="00FA68D7"/>
    <w:rsid w:val="00FA7D12"/>
    <w:rsid w:val="00FA7EED"/>
    <w:rsid w:val="00FB161B"/>
    <w:rsid w:val="00FB170E"/>
    <w:rsid w:val="00FC4995"/>
    <w:rsid w:val="00FC563E"/>
    <w:rsid w:val="00FC6174"/>
    <w:rsid w:val="00FC7CC0"/>
    <w:rsid w:val="00FD2098"/>
    <w:rsid w:val="00FD323B"/>
    <w:rsid w:val="00FD7224"/>
    <w:rsid w:val="00FE10DF"/>
    <w:rsid w:val="00FE290D"/>
    <w:rsid w:val="00FE3CB7"/>
    <w:rsid w:val="00FE47A2"/>
    <w:rsid w:val="00FE62D2"/>
    <w:rsid w:val="00FE73C3"/>
    <w:rsid w:val="00FF0C20"/>
    <w:rsid w:val="00FF0E72"/>
    <w:rsid w:val="00FF0F97"/>
    <w:rsid w:val="00FF1042"/>
    <w:rsid w:val="00FF17BA"/>
    <w:rsid w:val="00FF2D46"/>
    <w:rsid w:val="00FF3687"/>
    <w:rsid w:val="00FF5936"/>
    <w:rsid w:val="00FF64A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484E-A4F0-44BB-AB58-FB78453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2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16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52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E524C2"/>
    <w:pPr>
      <w:spacing w:after="0" w:line="240" w:lineRule="auto"/>
      <w:jc w:val="center"/>
    </w:pPr>
    <w:rPr>
      <w:rFonts w:ascii="Times" w:eastAsia="Times New Roman" w:hAnsi="Times" w:cs="Times New Roman"/>
      <w:b/>
      <w:bC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524C2"/>
    <w:rPr>
      <w:rFonts w:ascii="Times" w:eastAsia="Times New Roman" w:hAnsi="Times" w:cs="Times New Roman"/>
      <w:b/>
      <w:bCs/>
      <w:sz w:val="4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agner@u-paris1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[1] Bathias C. Paris P. C. Gigacycle Fatigue in Mechanical Practice, 2004, Marce</vt:lpstr>
    </vt:vector>
  </TitlesOfParts>
  <Company>HP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dwagner</dc:creator>
  <cp:keywords/>
  <dc:description/>
  <cp:lastModifiedBy>dwagner</cp:lastModifiedBy>
  <cp:revision>5</cp:revision>
  <cp:lastPrinted>2016-11-28T08:39:00Z</cp:lastPrinted>
  <dcterms:created xsi:type="dcterms:W3CDTF">2016-11-28T07:47:00Z</dcterms:created>
  <dcterms:modified xsi:type="dcterms:W3CDTF">2016-11-28T08:56:00Z</dcterms:modified>
</cp:coreProperties>
</file>